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2" w:rsidRDefault="00B51832" w:rsidP="00B51832">
      <w:pPr>
        <w:pStyle w:val="Default"/>
      </w:pPr>
    </w:p>
    <w:p w:rsidR="00B51832" w:rsidRPr="00B51832" w:rsidRDefault="00B51832" w:rsidP="00B51832">
      <w:pPr>
        <w:pStyle w:val="Default"/>
        <w:jc w:val="center"/>
        <w:rPr>
          <w:sz w:val="32"/>
          <w:szCs w:val="32"/>
        </w:rPr>
      </w:pPr>
      <w:r w:rsidRPr="00B51832">
        <w:rPr>
          <w:sz w:val="32"/>
          <w:szCs w:val="32"/>
        </w:rPr>
        <w:t>Starostka obce Bílá Lhota svolává</w:t>
      </w:r>
    </w:p>
    <w:p w:rsidR="00B51832" w:rsidRPr="00B51832" w:rsidRDefault="00B51832" w:rsidP="00B51832">
      <w:pPr>
        <w:pStyle w:val="Default"/>
        <w:jc w:val="center"/>
        <w:rPr>
          <w:sz w:val="32"/>
          <w:szCs w:val="32"/>
        </w:rPr>
      </w:pPr>
      <w:r w:rsidRPr="00B51832">
        <w:rPr>
          <w:b/>
          <w:bCs/>
          <w:sz w:val="32"/>
          <w:szCs w:val="32"/>
        </w:rPr>
        <w:t>na čtvrtek 9. října 2014 v 19.00 hodin</w:t>
      </w:r>
    </w:p>
    <w:p w:rsidR="00B51832" w:rsidRPr="00B51832" w:rsidRDefault="00B51832" w:rsidP="00B51832">
      <w:pPr>
        <w:pStyle w:val="Default"/>
        <w:jc w:val="center"/>
        <w:rPr>
          <w:sz w:val="32"/>
          <w:szCs w:val="32"/>
        </w:rPr>
      </w:pPr>
      <w:r w:rsidRPr="00B51832">
        <w:rPr>
          <w:sz w:val="32"/>
          <w:szCs w:val="32"/>
        </w:rPr>
        <w:t>v zasedací místnosti Obecního úřadu v Bílé Lhotě</w:t>
      </w:r>
    </w:p>
    <w:p w:rsidR="00B51832" w:rsidRPr="00B51832" w:rsidRDefault="00B51832" w:rsidP="00B51832">
      <w:pPr>
        <w:pStyle w:val="Default"/>
        <w:jc w:val="center"/>
        <w:rPr>
          <w:sz w:val="32"/>
          <w:szCs w:val="32"/>
        </w:rPr>
      </w:pPr>
      <w:r w:rsidRPr="00B51832">
        <w:rPr>
          <w:b/>
          <w:bCs/>
          <w:sz w:val="32"/>
          <w:szCs w:val="32"/>
        </w:rPr>
        <w:t>23</w:t>
      </w:r>
      <w:r w:rsidRPr="00B51832">
        <w:rPr>
          <w:sz w:val="32"/>
          <w:szCs w:val="32"/>
        </w:rPr>
        <w:t xml:space="preserve">. </w:t>
      </w:r>
      <w:r w:rsidRPr="00B51832">
        <w:rPr>
          <w:b/>
          <w:bCs/>
          <w:sz w:val="32"/>
          <w:szCs w:val="32"/>
        </w:rPr>
        <w:t>ZASEDÁNÍ ZASTUPITELSTVA OBCE</w:t>
      </w: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  <w:r w:rsidRPr="00B51832">
        <w:rPr>
          <w:b/>
          <w:bCs/>
          <w:sz w:val="32"/>
          <w:szCs w:val="32"/>
        </w:rPr>
        <w:t>BÍLÁ LHOTA</w:t>
      </w: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</w:p>
    <w:p w:rsidR="00B51832" w:rsidRDefault="00B51832" w:rsidP="00B51832">
      <w:pPr>
        <w:pStyle w:val="Default"/>
        <w:jc w:val="center"/>
        <w:rPr>
          <w:b/>
          <w:bCs/>
          <w:sz w:val="32"/>
          <w:szCs w:val="32"/>
        </w:rPr>
      </w:pPr>
    </w:p>
    <w:p w:rsidR="00B51832" w:rsidRPr="00B51832" w:rsidRDefault="00B51832" w:rsidP="00B51832">
      <w:pPr>
        <w:pStyle w:val="Default"/>
        <w:jc w:val="center"/>
        <w:rPr>
          <w:sz w:val="32"/>
          <w:szCs w:val="32"/>
        </w:rPr>
      </w:pPr>
    </w:p>
    <w:p w:rsidR="00B51832" w:rsidRDefault="00B51832" w:rsidP="00B51832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B51832" w:rsidRDefault="00B51832" w:rsidP="00B51832">
      <w:pPr>
        <w:pStyle w:val="Default"/>
        <w:spacing w:after="3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1. Zahájení a volba návrhové komise, ověřovatelů zápisu </w:t>
      </w:r>
    </w:p>
    <w:p w:rsidR="00B51832" w:rsidRDefault="00B51832" w:rsidP="00B51832">
      <w:pPr>
        <w:pStyle w:val="Default"/>
        <w:spacing w:after="3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Schválení programu schůze ZO </w:t>
      </w:r>
    </w:p>
    <w:p w:rsidR="00B51832" w:rsidRDefault="00B51832" w:rsidP="00B51832">
      <w:pPr>
        <w:pStyle w:val="Default"/>
        <w:spacing w:after="3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 Seznámení s plněním usnesení z 22. ZO </w:t>
      </w:r>
    </w:p>
    <w:p w:rsidR="00B51832" w:rsidRDefault="00B51832" w:rsidP="00B51832">
      <w:pPr>
        <w:pStyle w:val="Default"/>
        <w:spacing w:after="3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4. Rozhodnutí SFŽP – akce „Kanalizace a ČOV“ </w:t>
      </w:r>
    </w:p>
    <w:p w:rsidR="00B51832" w:rsidRDefault="00B51832" w:rsidP="00B5183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5. Různé </w:t>
      </w:r>
    </w:p>
    <w:p w:rsidR="00B51832" w:rsidRDefault="00B51832" w:rsidP="00B5183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6. Diskuze </w:t>
      </w: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7. Závěr </w:t>
      </w: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B51832" w:rsidRDefault="00B51832" w:rsidP="00B5183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</w:p>
    <w:p w:rsidR="00B51832" w:rsidRDefault="00B51832" w:rsidP="00B5183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Alena Sedlářová </w:t>
      </w:r>
    </w:p>
    <w:p w:rsidR="003978DC" w:rsidRDefault="00B51832" w:rsidP="00B51832"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starostka obce Bílá Lhota</w:t>
      </w:r>
    </w:p>
    <w:sectPr w:rsidR="003978DC" w:rsidSect="0039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51832"/>
    <w:rsid w:val="003978DC"/>
    <w:rsid w:val="00B5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1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Company>OEM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Sedlářová</dc:creator>
  <cp:keywords/>
  <dc:description/>
  <cp:lastModifiedBy>Alena Sedlářová</cp:lastModifiedBy>
  <cp:revision>1</cp:revision>
  <dcterms:created xsi:type="dcterms:W3CDTF">2014-10-01T16:26:00Z</dcterms:created>
  <dcterms:modified xsi:type="dcterms:W3CDTF">2014-10-01T16:29:00Z</dcterms:modified>
</cp:coreProperties>
</file>