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99" w:rsidRDefault="00F53299" w:rsidP="00F53299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Střednědobý výhled rozpočtu na rok 2019</w:t>
      </w:r>
      <w:r>
        <w:rPr>
          <w:b/>
          <w:sz w:val="40"/>
          <w:szCs w:val="40"/>
        </w:rPr>
        <w:t xml:space="preserve"> - návrh</w:t>
      </w:r>
      <w:bookmarkStart w:id="0" w:name="_GoBack"/>
      <w:bookmarkEnd w:id="0"/>
    </w:p>
    <w:p w:rsidR="00F53299" w:rsidRDefault="00F53299" w:rsidP="00F53299">
      <w:pPr>
        <w:ind w:firstLine="708"/>
        <w:rPr>
          <w:b/>
          <w:sz w:val="40"/>
          <w:szCs w:val="40"/>
        </w:rPr>
      </w:pPr>
    </w:p>
    <w:p w:rsidR="00F53299" w:rsidRDefault="00F53299" w:rsidP="00F53299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Příjmy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Daňové příjmy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14.415.000,-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Poplatky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700.000,-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Nedaňové příjmy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2.138.000,-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Dotace od kraje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200.000,-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Rezerva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1.182.000,-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18.635.000,-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</w:p>
    <w:p w:rsidR="00F53299" w:rsidRDefault="00F53299" w:rsidP="00F53299">
      <w:pPr>
        <w:spacing w:after="0" w:line="240" w:lineRule="auto"/>
        <w:rPr>
          <w:sz w:val="24"/>
          <w:szCs w:val="24"/>
        </w:rPr>
      </w:pPr>
    </w:p>
    <w:p w:rsidR="00F53299" w:rsidRDefault="00F53299" w:rsidP="00F5329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Výdaje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Silnice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Cyklostezka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1.000.000,-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Provoz veřejné dopravy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80.000,-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Pitná voda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890.000,-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Odvádění odpadních vod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1.200.000,-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760.000,-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1.700.000,-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Knihovny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35.000,-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Kulturní dům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80.000,-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Rozhlas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Sbor pro občanské záležitosti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Tělovýchovná činnost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Dětská hřiště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50.000,-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Zdravotnictví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160.000,-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Bytové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5.000,-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Nebytové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Veřejné osvětlení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400.000,-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Pohřebnictví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45.000,-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Komunální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155.000,-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Svoz a sběr nebezpečného odpadu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Svoz a sběr komunálního odpadu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750.000,-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Svoz bioodpadu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400.000,-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Péče o vzhled obcí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400.000,-</w:t>
      </w:r>
      <w:r>
        <w:rPr>
          <w:sz w:val="24"/>
          <w:szCs w:val="24"/>
        </w:rPr>
        <w:tab/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1.645.000,-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Ochrana obyvatelstva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Požární ochrana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130.000,-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Zastupitelstvo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1.100.000,-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Správa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4.900.000,-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Splátky půjčky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1.100.000,-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Úroky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200.000,-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Pojištění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150.000,-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Ostatní </w:t>
      </w:r>
      <w:proofErr w:type="spellStart"/>
      <w:r>
        <w:rPr>
          <w:sz w:val="24"/>
          <w:szCs w:val="24"/>
        </w:rPr>
        <w:t>fin</w:t>
      </w:r>
      <w:proofErr w:type="spellEnd"/>
      <w:r>
        <w:rPr>
          <w:sz w:val="24"/>
          <w:szCs w:val="24"/>
        </w:rPr>
        <w:t xml:space="preserve"> operace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890.000,-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</w:t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18.635.000,-</w:t>
      </w:r>
      <w:r>
        <w:rPr>
          <w:sz w:val="24"/>
          <w:szCs w:val="24"/>
        </w:rPr>
        <w:tab/>
      </w:r>
    </w:p>
    <w:p w:rsidR="00F53299" w:rsidRDefault="00F53299" w:rsidP="00F53299">
      <w:pPr>
        <w:spacing w:after="0" w:line="240" w:lineRule="auto"/>
        <w:rPr>
          <w:sz w:val="24"/>
          <w:szCs w:val="24"/>
        </w:rPr>
      </w:pPr>
    </w:p>
    <w:p w:rsidR="00F53299" w:rsidRDefault="00F53299" w:rsidP="00F53299">
      <w:pPr>
        <w:spacing w:after="0" w:line="240" w:lineRule="auto"/>
      </w:pPr>
    </w:p>
    <w:p w:rsidR="00F53299" w:rsidRDefault="00F53299" w:rsidP="00F53299">
      <w:pPr>
        <w:spacing w:after="0" w:line="240" w:lineRule="auto"/>
      </w:pPr>
    </w:p>
    <w:p w:rsidR="00F53299" w:rsidRDefault="00F53299" w:rsidP="00F53299">
      <w:pPr>
        <w:spacing w:after="0" w:line="240" w:lineRule="auto"/>
      </w:pPr>
    </w:p>
    <w:p w:rsidR="00F53299" w:rsidRDefault="00F53299" w:rsidP="00F53299">
      <w:pPr>
        <w:spacing w:after="0" w:line="240" w:lineRule="auto"/>
      </w:pPr>
    </w:p>
    <w:p w:rsidR="00F53299" w:rsidRDefault="00F53299" w:rsidP="00F53299">
      <w:pPr>
        <w:spacing w:after="0" w:line="240" w:lineRule="auto"/>
      </w:pPr>
      <w:r>
        <w:t xml:space="preserve">Zpracovala Milada Zatloukalová  </w:t>
      </w:r>
      <w:proofErr w:type="gramStart"/>
      <w:r>
        <w:t>20.2.2017</w:t>
      </w:r>
      <w:proofErr w:type="gramEnd"/>
    </w:p>
    <w:p w:rsidR="00B94982" w:rsidRDefault="00B94982"/>
    <w:sectPr w:rsidR="00B9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99"/>
    <w:rsid w:val="00B94982"/>
    <w:rsid w:val="00F5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3369A-DA83-4A01-B055-EEFDCDC7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5329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2017-03-15T10:30:00Z</dcterms:created>
  <dcterms:modified xsi:type="dcterms:W3CDTF">2017-03-15T10:34:00Z</dcterms:modified>
</cp:coreProperties>
</file>