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F330D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4A8A7B50" wp14:editId="3DA98381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F330DF" w:rsidRDefault="00F330DF" w:rsidP="00F330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F330DF" w:rsidRDefault="00F330DF" w:rsidP="00F330DF">
      <w:pPr>
        <w:rPr>
          <w:b/>
          <w:u w:val="single"/>
        </w:rPr>
      </w:pPr>
    </w:p>
    <w:p w:rsidR="00F330DF" w:rsidRDefault="00F330DF" w:rsidP="00F330DF">
      <w:pPr>
        <w:rPr>
          <w:b/>
          <w:u w:val="single"/>
        </w:rPr>
      </w:pPr>
    </w:p>
    <w:p w:rsidR="00F330DF" w:rsidRDefault="00F330DF" w:rsidP="00F330DF">
      <w:pPr>
        <w:rPr>
          <w:b/>
          <w:u w:val="single"/>
        </w:rPr>
      </w:pPr>
    </w:p>
    <w:p w:rsidR="00F330DF" w:rsidRDefault="00F330DF" w:rsidP="00F330DF">
      <w:pPr>
        <w:rPr>
          <w:b/>
          <w:u w:val="single"/>
        </w:rPr>
      </w:pPr>
    </w:p>
    <w:p w:rsidR="00F330DF" w:rsidRDefault="00F330DF" w:rsidP="00F330DF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F330DF" w:rsidRDefault="00F330DF" w:rsidP="00F330DF">
      <w:pPr>
        <w:rPr>
          <w:b/>
          <w:u w:val="single"/>
        </w:rPr>
      </w:pPr>
    </w:p>
    <w:p w:rsidR="00F330DF" w:rsidRDefault="00F330DF" w:rsidP="00194D01">
      <w:pPr>
        <w:rPr>
          <w:b/>
          <w:color w:val="000000" w:themeColor="text1"/>
        </w:rPr>
      </w:pPr>
      <w:r>
        <w:t xml:space="preserve">… </w:t>
      </w:r>
      <w:r w:rsidRPr="00194D01">
        <w:rPr>
          <w:b/>
        </w:rPr>
        <w:t>žádost o</w:t>
      </w:r>
      <w:r w:rsidR="00194D01" w:rsidRPr="00194D01">
        <w:rPr>
          <w:b/>
        </w:rPr>
        <w:t xml:space="preserve"> </w:t>
      </w:r>
      <w:r w:rsidRPr="00194D01">
        <w:rPr>
          <w:b/>
          <w:color w:val="000000" w:themeColor="text1"/>
        </w:rPr>
        <w:t>s</w:t>
      </w:r>
      <w:r w:rsidRPr="00194D01">
        <w:rPr>
          <w:b/>
          <w:color w:val="000000" w:themeColor="text1"/>
        </w:rPr>
        <w:t>dělení</w:t>
      </w:r>
      <w:r w:rsidR="00194D01">
        <w:rPr>
          <w:b/>
          <w:color w:val="000000" w:themeColor="text1"/>
        </w:rPr>
        <w:t>, zda</w:t>
      </w:r>
      <w:r>
        <w:rPr>
          <w:b/>
          <w:color w:val="000000" w:themeColor="text1"/>
        </w:rPr>
        <w:t xml:space="preserve"> </w:t>
      </w:r>
      <w:r w:rsidRPr="00FA1F28">
        <w:rPr>
          <w:b/>
          <w:color w:val="000000" w:themeColor="text1"/>
        </w:rPr>
        <w:t xml:space="preserve"> </w:t>
      </w:r>
    </w:p>
    <w:p w:rsidR="00194D01" w:rsidRPr="00194D01" w:rsidRDefault="00194D01" w:rsidP="00194D01"/>
    <w:p w:rsidR="00F330DF" w:rsidRDefault="00F330DF" w:rsidP="00F330D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1) obec má problémy s holuby, špačky, kormorány či jinými škodlivými ptáky? </w:t>
      </w:r>
    </w:p>
    <w:p w:rsidR="00F330DF" w:rsidRDefault="00F330DF" w:rsidP="00F330D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2) se nějak bráníme proti škodlivým ptákům? Pokud ano, pak jak?</w:t>
      </w:r>
    </w:p>
    <w:p w:rsidR="00F330DF" w:rsidRDefault="00F330DF" w:rsidP="00F330D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3) setkali jste se někdy s </w:t>
      </w:r>
      <w:proofErr w:type="spellStart"/>
      <w:r>
        <w:rPr>
          <w:color w:val="000000" w:themeColor="text1"/>
        </w:rPr>
        <w:t>plašičkou</w:t>
      </w:r>
      <w:proofErr w:type="spellEnd"/>
      <w:r>
        <w:rPr>
          <w:color w:val="000000" w:themeColor="text1"/>
        </w:rPr>
        <w:t xml:space="preserve"> škodlivých ptáků </w:t>
      </w:r>
      <w:proofErr w:type="gramStart"/>
      <w:r>
        <w:rPr>
          <w:color w:val="000000" w:themeColor="text1"/>
        </w:rPr>
        <w:t>značky ,,</w:t>
      </w:r>
      <w:proofErr w:type="spellStart"/>
      <w:r>
        <w:rPr>
          <w:color w:val="000000" w:themeColor="text1"/>
        </w:rPr>
        <w:t>Birdgard</w:t>
      </w:r>
      <w:proofErr w:type="spellEnd"/>
      <w:proofErr w:type="gramEnd"/>
      <w:r>
        <w:rPr>
          <w:color w:val="000000" w:themeColor="text1"/>
        </w:rPr>
        <w:t>“?</w:t>
      </w:r>
    </w:p>
    <w:p w:rsidR="00DC3097" w:rsidRDefault="00F330DF" w:rsidP="00F330D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4) Poskytuje obec dotace na obranu proti škodlivým ptákům majitelům památek či </w:t>
      </w:r>
      <w:r w:rsidR="00DC3097">
        <w:rPr>
          <w:color w:val="000000" w:themeColor="text1"/>
        </w:rPr>
        <w:t xml:space="preserve"> </w:t>
      </w:r>
    </w:p>
    <w:p w:rsidR="00F330DF" w:rsidRDefault="00DC3097" w:rsidP="00F330DF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F330DF">
        <w:rPr>
          <w:color w:val="000000" w:themeColor="text1"/>
        </w:rPr>
        <w:t xml:space="preserve">zemědělcům? </w:t>
      </w:r>
    </w:p>
    <w:p w:rsidR="00F330DF" w:rsidRPr="00FA1F28" w:rsidRDefault="00F330DF" w:rsidP="00F330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kern w:val="0"/>
          <w:lang w:eastAsia="en-US"/>
        </w:rPr>
      </w:pPr>
      <w:r>
        <w:rPr>
          <w:color w:val="000000" w:themeColor="text1"/>
        </w:rPr>
        <w:t>5) Posk</w:t>
      </w:r>
      <w:r w:rsidR="00DC3097">
        <w:rPr>
          <w:color w:val="000000" w:themeColor="text1"/>
        </w:rPr>
        <w:t>y</w:t>
      </w:r>
      <w:r>
        <w:rPr>
          <w:color w:val="000000" w:themeColor="text1"/>
        </w:rPr>
        <w:t xml:space="preserve">tuje Vaše obec někomu náhrady </w:t>
      </w:r>
      <w:r w:rsidR="00DC3097">
        <w:rPr>
          <w:color w:val="000000" w:themeColor="text1"/>
        </w:rPr>
        <w:t xml:space="preserve">škod způsobené ptáky?   </w:t>
      </w:r>
    </w:p>
    <w:p w:rsidR="00F330DF" w:rsidRDefault="00F330DF" w:rsidP="00F330DF">
      <w:pPr>
        <w:pStyle w:val="Default"/>
      </w:pPr>
    </w:p>
    <w:p w:rsidR="00F330DF" w:rsidRDefault="00F330DF" w:rsidP="00F330DF"/>
    <w:p w:rsidR="00F330DF" w:rsidRDefault="00F330DF" w:rsidP="00F330DF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F330DF" w:rsidRDefault="00F330DF" w:rsidP="00F330DF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F330DF" w:rsidRDefault="00F330DF" w:rsidP="00F330DF"/>
    <w:p w:rsidR="00F330DF" w:rsidRDefault="00691B95" w:rsidP="00F330DF">
      <w:pPr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color w:val="000000" w:themeColor="text1"/>
        </w:rPr>
        <w:t>O</w:t>
      </w:r>
      <w:r>
        <w:rPr>
          <w:color w:val="000000" w:themeColor="text1"/>
        </w:rPr>
        <w:t>bec</w:t>
      </w:r>
      <w:r>
        <w:rPr>
          <w:color w:val="000000" w:themeColor="text1"/>
        </w:rPr>
        <w:t xml:space="preserve"> Bílá Lhota ne</w:t>
      </w:r>
      <w:r>
        <w:rPr>
          <w:color w:val="000000" w:themeColor="text1"/>
        </w:rPr>
        <w:t>má problémy s holuby, špačky, kormorány či jinými škodlivými ptáky</w:t>
      </w:r>
      <w:r>
        <w:rPr>
          <w:color w:val="000000" w:themeColor="text1"/>
        </w:rPr>
        <w:t>.</w:t>
      </w:r>
    </w:p>
    <w:p w:rsidR="00691B95" w:rsidRDefault="00691B95" w:rsidP="00F330DF">
      <w:pPr>
        <w:rPr>
          <w:color w:val="000000" w:themeColor="text1"/>
        </w:rPr>
      </w:pPr>
      <w:r>
        <w:t xml:space="preserve">2) </w:t>
      </w:r>
      <w:r>
        <w:rPr>
          <w:color w:val="000000" w:themeColor="text1"/>
        </w:rPr>
        <w:t>Obec Bílá Lhota</w:t>
      </w:r>
      <w:r w:rsidRPr="00691B95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nebrání</w:t>
      </w:r>
      <w:proofErr w:type="gramEnd"/>
      <w:r>
        <w:rPr>
          <w:color w:val="000000" w:themeColor="text1"/>
        </w:rPr>
        <w:t xml:space="preserve"> proti škodlivým ptákům</w:t>
      </w:r>
      <w:r>
        <w:rPr>
          <w:color w:val="000000" w:themeColor="text1"/>
        </w:rPr>
        <w:t>.</w:t>
      </w:r>
    </w:p>
    <w:p w:rsidR="00691B95" w:rsidRDefault="00691B95" w:rsidP="00F330DF">
      <w:r>
        <w:rPr>
          <w:color w:val="000000" w:themeColor="text1"/>
        </w:rPr>
        <w:t xml:space="preserve">3) </w:t>
      </w:r>
      <w:r>
        <w:rPr>
          <w:color w:val="000000" w:themeColor="text1"/>
        </w:rPr>
        <w:t>Obec Bílá Lhota</w:t>
      </w:r>
      <w:r>
        <w:rPr>
          <w:color w:val="000000" w:themeColor="text1"/>
        </w:rPr>
        <w:t xml:space="preserve"> se nesetkala </w:t>
      </w:r>
      <w:r>
        <w:rPr>
          <w:color w:val="000000" w:themeColor="text1"/>
        </w:rPr>
        <w:t>s </w:t>
      </w:r>
      <w:proofErr w:type="spellStart"/>
      <w:r>
        <w:rPr>
          <w:color w:val="000000" w:themeColor="text1"/>
        </w:rPr>
        <w:t>plašičkou</w:t>
      </w:r>
      <w:proofErr w:type="spellEnd"/>
      <w:r>
        <w:rPr>
          <w:color w:val="000000" w:themeColor="text1"/>
        </w:rPr>
        <w:t xml:space="preserve"> škodlivých ptáků </w:t>
      </w:r>
      <w:proofErr w:type="gramStart"/>
      <w:r>
        <w:rPr>
          <w:color w:val="000000" w:themeColor="text1"/>
        </w:rPr>
        <w:t>značky ,,</w:t>
      </w:r>
      <w:proofErr w:type="spellStart"/>
      <w:r>
        <w:rPr>
          <w:color w:val="000000" w:themeColor="text1"/>
        </w:rPr>
        <w:t>Birdgard</w:t>
      </w:r>
      <w:proofErr w:type="spellEnd"/>
      <w:proofErr w:type="gramEnd"/>
      <w:r>
        <w:rPr>
          <w:color w:val="000000" w:themeColor="text1"/>
        </w:rPr>
        <w:t>“</w:t>
      </w:r>
      <w:r>
        <w:rPr>
          <w:color w:val="000000" w:themeColor="text1"/>
        </w:rPr>
        <w:t>.</w:t>
      </w:r>
    </w:p>
    <w:p w:rsid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t xml:space="preserve">4) Obec Bílá Lhota </w:t>
      </w:r>
      <w:r>
        <w:rPr>
          <w:color w:val="000000" w:themeColor="text1"/>
        </w:rPr>
        <w:t xml:space="preserve">neposkytuje </w:t>
      </w:r>
      <w:r>
        <w:rPr>
          <w:color w:val="000000" w:themeColor="text1"/>
        </w:rPr>
        <w:t>dotace na obranu proti škodli</w:t>
      </w:r>
      <w:r>
        <w:rPr>
          <w:color w:val="000000" w:themeColor="text1"/>
        </w:rPr>
        <w:t xml:space="preserve">vým ptákům majitelům památek </w:t>
      </w:r>
    </w:p>
    <w:p w:rsidR="00F330DF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či</w:t>
      </w:r>
      <w:r>
        <w:rPr>
          <w:color w:val="000000" w:themeColor="text1"/>
        </w:rPr>
        <w:t xml:space="preserve"> zemědělcům</w:t>
      </w:r>
      <w:r>
        <w:rPr>
          <w:color w:val="000000" w:themeColor="text1"/>
        </w:rPr>
        <w:t>.</w:t>
      </w:r>
    </w:p>
    <w:p w:rsid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5) Obec Bílá Lhota neposkytuje nikomu náhrady škod způsobené ptáky. </w:t>
      </w:r>
    </w:p>
    <w:p w:rsid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</w:p>
    <w:p w:rsid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</w:p>
    <w:p w:rsid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</w:p>
    <w:p w:rsidR="00691B95" w:rsidRPr="00691B95" w:rsidRDefault="00691B95" w:rsidP="00691B95">
      <w:pPr>
        <w:widowControl/>
        <w:suppressAutoHyphens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:rsidR="00F330DF" w:rsidRDefault="00F330DF" w:rsidP="00F330DF">
      <w:pPr>
        <w:rPr>
          <w:b/>
          <w:u w:val="single"/>
        </w:rPr>
      </w:pPr>
      <w:r>
        <w:rPr>
          <w:b/>
          <w:u w:val="single"/>
        </w:rPr>
        <w:t>Informaci zpracoval:</w:t>
      </w:r>
    </w:p>
    <w:p w:rsidR="00F330DF" w:rsidRDefault="00691B95" w:rsidP="00F330DF">
      <w:proofErr w:type="gramStart"/>
      <w:r>
        <w:t>17.8</w:t>
      </w:r>
      <w:r w:rsidR="00F330DF">
        <w:t>.2017</w:t>
      </w:r>
      <w:proofErr w:type="gramEnd"/>
      <w:r w:rsidR="00F330DF">
        <w:t xml:space="preserve">  Jan Balcárek </w:t>
      </w:r>
    </w:p>
    <w:p w:rsidR="00F330DF" w:rsidRDefault="00F330DF" w:rsidP="00F330DF"/>
    <w:p w:rsidR="00F330DF" w:rsidRDefault="00F330DF" w:rsidP="00F330DF"/>
    <w:p w:rsidR="00B90F53" w:rsidRDefault="00B90F53"/>
    <w:sectPr w:rsidR="00B9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5"/>
    <w:rsid w:val="00194D01"/>
    <w:rsid w:val="00260955"/>
    <w:rsid w:val="005665B3"/>
    <w:rsid w:val="00691B95"/>
    <w:rsid w:val="00B90F53"/>
    <w:rsid w:val="00DC3097"/>
    <w:rsid w:val="00F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A9BA-8555-435A-9760-9F4615D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0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30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F330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B95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2017-08-17T09:11:00Z</cp:lastPrinted>
  <dcterms:created xsi:type="dcterms:W3CDTF">2017-08-17T09:25:00Z</dcterms:created>
  <dcterms:modified xsi:type="dcterms:W3CDTF">2017-08-17T09:25:00Z</dcterms:modified>
</cp:coreProperties>
</file>